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A22" w:rsidRPr="00A25A22" w:rsidRDefault="00A25A22" w:rsidP="00A25A22">
      <w:pPr>
        <w:rPr>
          <w:rFonts w:cs="Times New Roman"/>
          <w:b/>
          <w:sz w:val="20"/>
          <w:szCs w:val="20"/>
        </w:rPr>
      </w:pPr>
      <w:r w:rsidRPr="00A25A22">
        <w:rPr>
          <w:rFonts w:cs="Times New Roman"/>
          <w:b/>
          <w:sz w:val="20"/>
          <w:szCs w:val="20"/>
        </w:rPr>
        <w:t>CONSÓRCIO INTERMUNICIPAL DO RIBEIRÃO PIRAÍ – CONIRPI</w:t>
      </w:r>
      <w:r w:rsidRPr="00A25A22">
        <w:rPr>
          <w:rFonts w:cs="Times New Roman"/>
          <w:b/>
          <w:sz w:val="20"/>
          <w:szCs w:val="20"/>
        </w:rPr>
        <w:br/>
        <w:t>CNPJ 07.078.236/0001-90</w:t>
      </w:r>
    </w:p>
    <w:p w:rsidR="000D24AF" w:rsidRPr="00A25A22" w:rsidRDefault="000D24AF" w:rsidP="006C7CFF">
      <w:pPr>
        <w:rPr>
          <w:rFonts w:cs="Times New Roman"/>
          <w:sz w:val="20"/>
          <w:szCs w:val="20"/>
        </w:rPr>
      </w:pPr>
    </w:p>
    <w:p w:rsidR="00E15530" w:rsidRPr="00A25A22" w:rsidRDefault="00E15530" w:rsidP="00E15530">
      <w:pPr>
        <w:pStyle w:val="Ttulo2"/>
        <w:keepLines w:val="0"/>
        <w:widowControl/>
        <w:numPr>
          <w:ilvl w:val="1"/>
          <w:numId w:val="1"/>
        </w:numPr>
        <w:snapToGrid w:val="0"/>
        <w:spacing w:before="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25A22">
        <w:rPr>
          <w:rFonts w:ascii="Times New Roman" w:hAnsi="Times New Roman" w:cs="Times New Roman"/>
          <w:color w:val="auto"/>
          <w:sz w:val="20"/>
          <w:szCs w:val="20"/>
        </w:rPr>
        <w:t>ERRATA</w:t>
      </w:r>
    </w:p>
    <w:p w:rsidR="00A25A22" w:rsidRDefault="00A25A22" w:rsidP="00A25A22">
      <w:pPr>
        <w:pStyle w:val="Ttulo1"/>
        <w:jc w:val="left"/>
        <w:rPr>
          <w:rFonts w:cs="Times New Roman"/>
          <w:color w:val="auto"/>
          <w:sz w:val="20"/>
          <w:szCs w:val="20"/>
        </w:rPr>
      </w:pPr>
      <w:r w:rsidRPr="00A25A22">
        <w:rPr>
          <w:rFonts w:cs="Times New Roman"/>
          <w:color w:val="auto"/>
          <w:sz w:val="20"/>
          <w:szCs w:val="20"/>
        </w:rPr>
        <w:t>PREGÃO ELETRÔNICO N</w:t>
      </w:r>
      <w:r w:rsidRPr="00A25A22">
        <w:rPr>
          <w:rFonts w:cs="Times New Roman"/>
          <w:strike/>
          <w:color w:val="auto"/>
          <w:sz w:val="20"/>
          <w:szCs w:val="20"/>
        </w:rPr>
        <w:t>º</w:t>
      </w:r>
      <w:r w:rsidRPr="00A25A22">
        <w:rPr>
          <w:rFonts w:cs="Times New Roman"/>
          <w:color w:val="auto"/>
          <w:sz w:val="20"/>
          <w:szCs w:val="20"/>
        </w:rPr>
        <w:t xml:space="preserve"> 01/2021 - EDITAL N</w:t>
      </w:r>
      <w:r w:rsidRPr="00A25A22">
        <w:rPr>
          <w:rFonts w:cs="Times New Roman"/>
          <w:strike/>
          <w:color w:val="auto"/>
          <w:sz w:val="20"/>
          <w:szCs w:val="20"/>
        </w:rPr>
        <w:t>º</w:t>
      </w:r>
      <w:r w:rsidRPr="00A25A22">
        <w:rPr>
          <w:rFonts w:cs="Times New Roman"/>
          <w:color w:val="auto"/>
          <w:sz w:val="20"/>
          <w:szCs w:val="20"/>
        </w:rPr>
        <w:t xml:space="preserve"> 01/2021 - PROCESSO N</w:t>
      </w:r>
      <w:r w:rsidRPr="00A25A22">
        <w:rPr>
          <w:rFonts w:cs="Times New Roman"/>
          <w:strike/>
          <w:color w:val="auto"/>
          <w:sz w:val="20"/>
          <w:szCs w:val="20"/>
        </w:rPr>
        <w:t>º</w:t>
      </w:r>
      <w:r w:rsidRPr="00A25A22">
        <w:rPr>
          <w:rFonts w:cs="Times New Roman"/>
          <w:color w:val="auto"/>
          <w:sz w:val="20"/>
          <w:szCs w:val="20"/>
        </w:rPr>
        <w:t xml:space="preserve"> 03/2021</w:t>
      </w:r>
    </w:p>
    <w:p w:rsidR="00506C48" w:rsidRPr="00506C48" w:rsidRDefault="00506C48" w:rsidP="00506C48"/>
    <w:p w:rsidR="00A25A22" w:rsidRPr="00A25A22" w:rsidRDefault="00A25A22" w:rsidP="00A25A22">
      <w:pPr>
        <w:rPr>
          <w:sz w:val="20"/>
          <w:szCs w:val="20"/>
        </w:rPr>
      </w:pPr>
      <w:r w:rsidRPr="00A25A22">
        <w:rPr>
          <w:b/>
          <w:sz w:val="20"/>
          <w:szCs w:val="20"/>
        </w:rPr>
        <w:t>Objeto:</w:t>
      </w:r>
      <w:r w:rsidRPr="00A25A22">
        <w:rPr>
          <w:sz w:val="20"/>
          <w:szCs w:val="20"/>
        </w:rPr>
        <w:t xml:space="preserve"> Registro de preços para prestação de serviços de empresa especializada em coleta, análises e relatório técnico de comunidades aquáticas e Conama 357 artigo 16, conforme descritivo constante no ANEXO I</w:t>
      </w:r>
    </w:p>
    <w:p w:rsidR="00A25A22" w:rsidRPr="00A25A22" w:rsidRDefault="00A25A22" w:rsidP="00E15530">
      <w:pPr>
        <w:spacing w:line="360" w:lineRule="auto"/>
        <w:ind w:right="99"/>
        <w:jc w:val="both"/>
        <w:rPr>
          <w:rFonts w:cs="Times New Roman"/>
          <w:sz w:val="20"/>
          <w:szCs w:val="20"/>
        </w:rPr>
      </w:pPr>
    </w:p>
    <w:p w:rsidR="00E15530" w:rsidRPr="00A25A22" w:rsidRDefault="00E15530" w:rsidP="00E15530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A25A22">
        <w:rPr>
          <w:rFonts w:cs="Times New Roman"/>
          <w:b/>
          <w:bCs/>
          <w:sz w:val="20"/>
          <w:szCs w:val="20"/>
        </w:rPr>
        <w:t>ONDE SE LÊ:</w:t>
      </w:r>
    </w:p>
    <w:p w:rsidR="00CD66C0" w:rsidRPr="00A25A22" w:rsidRDefault="00E15530" w:rsidP="00E15530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A25A22">
        <w:rPr>
          <w:rFonts w:cs="Times New Roman"/>
          <w:bCs/>
          <w:sz w:val="20"/>
          <w:szCs w:val="20"/>
        </w:rPr>
        <w:t xml:space="preserve"> [...]</w:t>
      </w:r>
      <w:r w:rsidR="00A25A22" w:rsidRPr="00A25A22">
        <w:rPr>
          <w:rFonts w:cs="Times New Roman"/>
          <w:bCs/>
          <w:sz w:val="20"/>
          <w:szCs w:val="20"/>
        </w:rPr>
        <w:t xml:space="preserve"> </w:t>
      </w:r>
      <w:r w:rsidR="00A25A22" w:rsidRPr="00A25A22">
        <w:rPr>
          <w:rFonts w:cs="Times New Roman"/>
          <w:sz w:val="20"/>
          <w:szCs w:val="20"/>
        </w:rPr>
        <w:t xml:space="preserve">Este Pregão será realizado de forma </w:t>
      </w:r>
      <w:r w:rsidR="00A25A22" w:rsidRPr="00A25A22">
        <w:rPr>
          <w:rFonts w:cs="Times New Roman"/>
          <w:b/>
          <w:sz w:val="20"/>
          <w:szCs w:val="20"/>
          <w:u w:val="single"/>
        </w:rPr>
        <w:t>ELETRÔNICA</w:t>
      </w:r>
      <w:r w:rsidR="00A25A22" w:rsidRPr="00A25A22">
        <w:rPr>
          <w:rFonts w:cs="Times New Roman"/>
          <w:sz w:val="20"/>
          <w:szCs w:val="20"/>
        </w:rPr>
        <w:t xml:space="preserve">, através do BBM – Bolsa Brasileira de Mercadoria, na data de </w:t>
      </w:r>
      <w:r w:rsidR="00A25A22" w:rsidRPr="00A25A22">
        <w:rPr>
          <w:rFonts w:cs="Times New Roman"/>
          <w:b/>
          <w:sz w:val="20"/>
          <w:szCs w:val="20"/>
        </w:rPr>
        <w:t xml:space="preserve">16 </w:t>
      </w:r>
      <w:r w:rsidR="00A25A22" w:rsidRPr="00A25A22">
        <w:rPr>
          <w:rFonts w:cs="Times New Roman"/>
          <w:sz w:val="20"/>
          <w:szCs w:val="20"/>
        </w:rPr>
        <w:t xml:space="preserve">de </w:t>
      </w:r>
      <w:r w:rsidR="00A25A22" w:rsidRPr="00A25A22">
        <w:rPr>
          <w:rFonts w:cs="Times New Roman"/>
          <w:b/>
          <w:sz w:val="20"/>
          <w:szCs w:val="20"/>
        </w:rPr>
        <w:t>setembro</w:t>
      </w:r>
      <w:r w:rsidR="00A25A22" w:rsidRPr="00A25A22">
        <w:rPr>
          <w:rFonts w:cs="Times New Roman"/>
          <w:sz w:val="20"/>
          <w:szCs w:val="20"/>
        </w:rPr>
        <w:t xml:space="preserve"> de </w:t>
      </w:r>
      <w:r w:rsidR="00A25A22" w:rsidRPr="00A25A22">
        <w:rPr>
          <w:rFonts w:cs="Times New Roman"/>
          <w:b/>
          <w:sz w:val="20"/>
          <w:szCs w:val="20"/>
        </w:rPr>
        <w:t>2021</w:t>
      </w:r>
      <w:r w:rsidR="00A25A22" w:rsidRPr="00A25A22">
        <w:rPr>
          <w:rFonts w:cs="Times New Roman"/>
          <w:sz w:val="20"/>
          <w:szCs w:val="20"/>
        </w:rPr>
        <w:t xml:space="preserve">, às </w:t>
      </w:r>
      <w:r w:rsidR="00A25A22" w:rsidRPr="00A25A22">
        <w:rPr>
          <w:rFonts w:cs="Times New Roman"/>
          <w:b/>
          <w:sz w:val="20"/>
          <w:szCs w:val="20"/>
        </w:rPr>
        <w:t>09h00.</w:t>
      </w:r>
    </w:p>
    <w:p w:rsidR="00E15530" w:rsidRPr="00A25A22" w:rsidRDefault="00E15530" w:rsidP="00E15530">
      <w:pPr>
        <w:autoSpaceDE w:val="0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 w:rsidRPr="00A25A22">
        <w:rPr>
          <w:rFonts w:cs="Times New Roman"/>
          <w:b/>
          <w:bCs/>
          <w:sz w:val="20"/>
          <w:szCs w:val="20"/>
        </w:rPr>
        <w:t>LEIA-SE:</w:t>
      </w:r>
    </w:p>
    <w:p w:rsidR="000D0DE1" w:rsidRPr="00A25A22" w:rsidRDefault="00CD66C0" w:rsidP="000D0DE1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r w:rsidRPr="00A25A22">
        <w:rPr>
          <w:rFonts w:cs="Times New Roman"/>
          <w:bCs/>
          <w:sz w:val="20"/>
          <w:szCs w:val="20"/>
        </w:rPr>
        <w:t>[...]</w:t>
      </w:r>
      <w:r w:rsidR="00A25A22" w:rsidRPr="00A25A22">
        <w:rPr>
          <w:rFonts w:cs="Times New Roman"/>
          <w:bCs/>
          <w:sz w:val="20"/>
          <w:szCs w:val="20"/>
        </w:rPr>
        <w:t xml:space="preserve"> </w:t>
      </w:r>
      <w:r w:rsidR="00A25A22" w:rsidRPr="00A25A22">
        <w:rPr>
          <w:rFonts w:cs="Times New Roman"/>
          <w:sz w:val="20"/>
          <w:szCs w:val="20"/>
        </w:rPr>
        <w:t xml:space="preserve">Este Pregão será realizado de forma </w:t>
      </w:r>
      <w:r w:rsidR="00A25A22" w:rsidRPr="00A25A22">
        <w:rPr>
          <w:rFonts w:cs="Times New Roman"/>
          <w:b/>
          <w:sz w:val="20"/>
          <w:szCs w:val="20"/>
          <w:u w:val="single"/>
        </w:rPr>
        <w:t>ELETRÔNICA</w:t>
      </w:r>
      <w:r w:rsidR="00A25A22" w:rsidRPr="00A25A22">
        <w:rPr>
          <w:rFonts w:cs="Times New Roman"/>
          <w:sz w:val="20"/>
          <w:szCs w:val="20"/>
        </w:rPr>
        <w:t xml:space="preserve">, através do BBM – Bolsa Brasileira de Mercadoria, na data de </w:t>
      </w:r>
      <w:r w:rsidR="00F51B75">
        <w:rPr>
          <w:rFonts w:cs="Times New Roman"/>
          <w:b/>
          <w:sz w:val="20"/>
          <w:szCs w:val="20"/>
        </w:rPr>
        <w:t>20</w:t>
      </w:r>
      <w:r w:rsidR="00A25A22" w:rsidRPr="00A25A22">
        <w:rPr>
          <w:rFonts w:cs="Times New Roman"/>
          <w:b/>
          <w:sz w:val="20"/>
          <w:szCs w:val="20"/>
        </w:rPr>
        <w:t xml:space="preserve"> </w:t>
      </w:r>
      <w:r w:rsidR="00A25A22" w:rsidRPr="00A25A22">
        <w:rPr>
          <w:rFonts w:cs="Times New Roman"/>
          <w:sz w:val="20"/>
          <w:szCs w:val="20"/>
        </w:rPr>
        <w:t xml:space="preserve">de </w:t>
      </w:r>
      <w:r w:rsidR="00A25A22" w:rsidRPr="00A25A22">
        <w:rPr>
          <w:rFonts w:cs="Times New Roman"/>
          <w:b/>
          <w:sz w:val="20"/>
          <w:szCs w:val="20"/>
        </w:rPr>
        <w:t>setembro</w:t>
      </w:r>
      <w:r w:rsidR="00A25A22" w:rsidRPr="00A25A22">
        <w:rPr>
          <w:rFonts w:cs="Times New Roman"/>
          <w:sz w:val="20"/>
          <w:szCs w:val="20"/>
        </w:rPr>
        <w:t xml:space="preserve"> de </w:t>
      </w:r>
      <w:r w:rsidR="00A25A22" w:rsidRPr="00A25A22">
        <w:rPr>
          <w:rFonts w:cs="Times New Roman"/>
          <w:b/>
          <w:sz w:val="20"/>
          <w:szCs w:val="20"/>
        </w:rPr>
        <w:t>2021</w:t>
      </w:r>
      <w:r w:rsidR="00A25A22" w:rsidRPr="00A25A22">
        <w:rPr>
          <w:rFonts w:cs="Times New Roman"/>
          <w:sz w:val="20"/>
          <w:szCs w:val="20"/>
        </w:rPr>
        <w:t xml:space="preserve">, às </w:t>
      </w:r>
      <w:r w:rsidR="00A25A22" w:rsidRPr="00A25A22">
        <w:rPr>
          <w:rFonts w:cs="Times New Roman"/>
          <w:b/>
          <w:sz w:val="20"/>
          <w:szCs w:val="20"/>
        </w:rPr>
        <w:t>09h00.</w:t>
      </w:r>
    </w:p>
    <w:p w:rsidR="00A25A22" w:rsidRPr="00A25A22" w:rsidRDefault="00E15530" w:rsidP="00A25A22">
      <w:pPr>
        <w:spacing w:line="360" w:lineRule="auto"/>
        <w:rPr>
          <w:rFonts w:cs="Times New Roman"/>
          <w:sz w:val="20"/>
          <w:szCs w:val="20"/>
        </w:rPr>
      </w:pPr>
      <w:r w:rsidRPr="00A25A22">
        <w:rPr>
          <w:rFonts w:cs="Times New Roman"/>
          <w:sz w:val="20"/>
          <w:szCs w:val="20"/>
        </w:rPr>
        <w:t>Indaiat</w:t>
      </w:r>
      <w:r w:rsidR="007A28FA" w:rsidRPr="00A25A22">
        <w:rPr>
          <w:rFonts w:cs="Times New Roman"/>
          <w:sz w:val="20"/>
          <w:szCs w:val="20"/>
        </w:rPr>
        <w:t xml:space="preserve">uba, </w:t>
      </w:r>
      <w:r w:rsidR="00A25A22" w:rsidRPr="00A25A22">
        <w:rPr>
          <w:rFonts w:cs="Times New Roman"/>
          <w:sz w:val="20"/>
          <w:szCs w:val="20"/>
        </w:rPr>
        <w:t>01</w:t>
      </w:r>
      <w:r w:rsidRPr="00A25A22">
        <w:rPr>
          <w:rFonts w:cs="Times New Roman"/>
          <w:sz w:val="20"/>
          <w:szCs w:val="20"/>
        </w:rPr>
        <w:t xml:space="preserve"> de </w:t>
      </w:r>
      <w:r w:rsidR="00A25A22" w:rsidRPr="00A25A22">
        <w:rPr>
          <w:rFonts w:cs="Times New Roman"/>
          <w:sz w:val="20"/>
          <w:szCs w:val="20"/>
        </w:rPr>
        <w:t>setembro</w:t>
      </w:r>
      <w:r w:rsidRPr="00A25A22">
        <w:rPr>
          <w:rFonts w:cs="Times New Roman"/>
          <w:sz w:val="20"/>
          <w:szCs w:val="20"/>
        </w:rPr>
        <w:t xml:space="preserve"> de 20</w:t>
      </w:r>
      <w:r w:rsidR="000D0DE1" w:rsidRPr="00A25A22">
        <w:rPr>
          <w:rFonts w:cs="Times New Roman"/>
          <w:sz w:val="20"/>
          <w:szCs w:val="20"/>
        </w:rPr>
        <w:t>21</w:t>
      </w:r>
      <w:r w:rsidRPr="00A25A22">
        <w:rPr>
          <w:rFonts w:cs="Times New Roman"/>
          <w:sz w:val="20"/>
          <w:szCs w:val="20"/>
        </w:rPr>
        <w:t xml:space="preserve">. </w:t>
      </w:r>
      <w:r w:rsidR="00A25A22" w:rsidRPr="00A25A22">
        <w:rPr>
          <w:rFonts w:cs="Times New Roman"/>
          <w:b/>
          <w:bCs/>
          <w:sz w:val="20"/>
          <w:szCs w:val="20"/>
        </w:rPr>
        <w:t>Engº Agrº Nilson Alcides Gaspar - Prefeito e Presidente do CONIRPI</w:t>
      </w:r>
    </w:p>
    <w:p w:rsidR="00720F9B" w:rsidRPr="00A25A22" w:rsidRDefault="00720F9B" w:rsidP="00A25A22">
      <w:pPr>
        <w:autoSpaceDE w:val="0"/>
        <w:spacing w:line="36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sectPr w:rsidR="00720F9B" w:rsidRPr="00A25A22">
      <w:pgSz w:w="11906" w:h="16838"/>
      <w:pgMar w:top="2019" w:right="1134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F9B" w:rsidRDefault="00720F9B">
      <w:r>
        <w:separator/>
      </w:r>
    </w:p>
  </w:endnote>
  <w:endnote w:type="continuationSeparator" w:id="0">
    <w:p w:rsidR="00720F9B" w:rsidRDefault="0072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F9B" w:rsidRDefault="00720F9B">
      <w:r>
        <w:separator/>
      </w:r>
    </w:p>
  </w:footnote>
  <w:footnote w:type="continuationSeparator" w:id="0">
    <w:p w:rsidR="00720F9B" w:rsidRDefault="0072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9B"/>
    <w:rsid w:val="0001186D"/>
    <w:rsid w:val="000D0DE1"/>
    <w:rsid w:val="000D24AF"/>
    <w:rsid w:val="000F0919"/>
    <w:rsid w:val="00104D93"/>
    <w:rsid w:val="00141E83"/>
    <w:rsid w:val="001545B5"/>
    <w:rsid w:val="001E2CA7"/>
    <w:rsid w:val="00211F8E"/>
    <w:rsid w:val="0025596E"/>
    <w:rsid w:val="002D3619"/>
    <w:rsid w:val="002F0500"/>
    <w:rsid w:val="002F7D7B"/>
    <w:rsid w:val="00432072"/>
    <w:rsid w:val="00450068"/>
    <w:rsid w:val="00456C6B"/>
    <w:rsid w:val="004978BB"/>
    <w:rsid w:val="004C0BAA"/>
    <w:rsid w:val="00506C48"/>
    <w:rsid w:val="005934E5"/>
    <w:rsid w:val="005F3887"/>
    <w:rsid w:val="006C7CFF"/>
    <w:rsid w:val="006E72A5"/>
    <w:rsid w:val="00720F9B"/>
    <w:rsid w:val="00734DF0"/>
    <w:rsid w:val="007A28FA"/>
    <w:rsid w:val="007D0FED"/>
    <w:rsid w:val="008834D0"/>
    <w:rsid w:val="00897D3A"/>
    <w:rsid w:val="009308DA"/>
    <w:rsid w:val="00952276"/>
    <w:rsid w:val="00974E83"/>
    <w:rsid w:val="009A20DF"/>
    <w:rsid w:val="009F0311"/>
    <w:rsid w:val="00A25A22"/>
    <w:rsid w:val="00A670F6"/>
    <w:rsid w:val="00AC4C11"/>
    <w:rsid w:val="00B45E5B"/>
    <w:rsid w:val="00BF53CD"/>
    <w:rsid w:val="00C45E51"/>
    <w:rsid w:val="00C66A79"/>
    <w:rsid w:val="00CD66C0"/>
    <w:rsid w:val="00CF0807"/>
    <w:rsid w:val="00D16D99"/>
    <w:rsid w:val="00D4099C"/>
    <w:rsid w:val="00D53105"/>
    <w:rsid w:val="00DE0EDA"/>
    <w:rsid w:val="00E15530"/>
    <w:rsid w:val="00E52339"/>
    <w:rsid w:val="00EB170C"/>
    <w:rsid w:val="00F107CE"/>
    <w:rsid w:val="00F5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FE7430-386A-4F18-9725-E6E86042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en-US" w:bidi="hi-IN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jc w:val="center"/>
      <w:outlineLvl w:val="0"/>
    </w:pPr>
    <w:rPr>
      <w:b/>
      <w:color w:val="FF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20F9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epargpadro1">
    <w:name w:val="Fonte parág. padrão1"/>
  </w:style>
  <w:style w:type="character" w:styleId="Forte">
    <w:name w:val="Strong"/>
    <w:qFormat/>
    <w:rPr>
      <w:b/>
      <w:b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Recuodecorpodetexto">
    <w:name w:val="Body Text Indent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modelo">
    <w:name w:val="modelo"/>
    <w:basedOn w:val="Cabealho"/>
    <w:next w:val="Cabealho"/>
    <w:pPr>
      <w:autoSpaceDE w:val="0"/>
      <w:jc w:val="both"/>
    </w:pPr>
    <w:rPr>
      <w:rFonts w:ascii="Arial" w:hAnsi="Arial" w:cs="Arial"/>
      <w:lang w:val="pt-PT"/>
    </w:rPr>
  </w:style>
  <w:style w:type="paragraph" w:styleId="Textodebalo">
    <w:name w:val="Balloon Text"/>
    <w:basedOn w:val="Normal"/>
    <w:semiHidden/>
    <w:rsid w:val="00211F8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20F9B"/>
    <w:rPr>
      <w:rFonts w:cs="Mangal"/>
      <w:b/>
      <w:color w:val="FF0000"/>
      <w:kern w:val="1"/>
      <w:sz w:val="24"/>
      <w:szCs w:val="24"/>
      <w:lang w:eastAsia="en-US" w:bidi="hi-IN"/>
    </w:rPr>
  </w:style>
  <w:style w:type="character" w:styleId="Hyperlink">
    <w:name w:val="Hyperlink"/>
    <w:unhideWhenUsed/>
    <w:rsid w:val="00720F9B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rsid w:val="00720F9B"/>
    <w:rPr>
      <w:rFonts w:cs="Mangal"/>
      <w:kern w:val="1"/>
      <w:sz w:val="24"/>
      <w:szCs w:val="24"/>
      <w:lang w:eastAsia="en-US" w:bidi="hi-IN"/>
    </w:rPr>
  </w:style>
  <w:style w:type="character" w:customStyle="1" w:styleId="Ttulo2Char">
    <w:name w:val="Título 2 Char"/>
    <w:basedOn w:val="Fontepargpadro"/>
    <w:link w:val="Ttulo2"/>
    <w:semiHidden/>
    <w:rsid w:val="00720F9B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Indaiatuba, 12 de abril de 2011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Indaiatuba, 12 de abril de 2011</dc:title>
  <dc:creator>FERNANDA MILANEZI CARRERA</dc:creator>
  <cp:lastModifiedBy>VANESSA LOCATELLI GUIDI</cp:lastModifiedBy>
  <cp:revision>4</cp:revision>
  <cp:lastPrinted>2017-02-13T12:36:00Z</cp:lastPrinted>
  <dcterms:created xsi:type="dcterms:W3CDTF">2021-09-01T11:53:00Z</dcterms:created>
  <dcterms:modified xsi:type="dcterms:W3CDTF">2021-09-01T12:00:00Z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1432724970</vt:i4>
  </property>
  <property fmtid="{D5CDD505-2E9C-101B-9397-08002B2CF9AE}" pid="3" name="_NewReviewCycle">
    <vt:lpwstr/>
  </property>
  <property fmtid="{D5CDD505-2E9C-101B-9397-08002B2CF9AE}" pid="4" name="_EmailSubject">
    <vt:lpwstr>Publicação - sites</vt:lpwstr>
  </property>
  <property fmtid="{D5CDD505-2E9C-101B-9397-08002B2CF9AE}" pid="5" name="_AuthorEmail">
    <vt:lpwstr>vanessalocatelli@saae.sp.gov.br</vt:lpwstr>
  </property>
  <property fmtid="{D5CDD505-2E9C-101B-9397-08002B2CF9AE}" pid="6" name="_AuthorEmailDisplayName">
    <vt:lpwstr>Vanessa Locatelli</vt:lpwstr>
  </property>
</Properties>
</file>